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67" w:rsidRPr="00EA721C" w:rsidRDefault="00E41F67" w:rsidP="00EA721C">
      <w:pPr>
        <w:pStyle w:val="c1"/>
        <w:shd w:val="clear" w:color="auto" w:fill="FFFFFF"/>
        <w:spacing w:before="0" w:beforeAutospacing="0" w:after="0" w:afterAutospacing="0" w:line="276" w:lineRule="auto"/>
        <w:ind w:left="338" w:right="508"/>
        <w:jc w:val="center"/>
        <w:rPr>
          <w:rStyle w:val="c7"/>
          <w:color w:val="000000"/>
          <w:sz w:val="28"/>
          <w:szCs w:val="28"/>
        </w:rPr>
      </w:pPr>
      <w:r w:rsidRPr="00085510">
        <w:rPr>
          <w:rStyle w:val="c7"/>
          <w:b/>
          <w:bCs/>
          <w:color w:val="000000"/>
          <w:sz w:val="28"/>
          <w:szCs w:val="28"/>
        </w:rPr>
        <w:t>Уважаемые родители! Помните!</w:t>
      </w:r>
      <w:r w:rsidRPr="00085510">
        <w:rPr>
          <w:color w:val="000000"/>
          <w:sz w:val="28"/>
          <w:szCs w:val="28"/>
        </w:rPr>
        <w:br/>
      </w:r>
      <w:r w:rsidRPr="00085510">
        <w:rPr>
          <w:rStyle w:val="c7"/>
          <w:b/>
          <w:bCs/>
          <w:color w:val="000000"/>
          <w:sz w:val="28"/>
          <w:szCs w:val="28"/>
        </w:rPr>
        <w:t>Здоровая семья — это крепость, в которой ребёнок чувствует себя</w:t>
      </w:r>
      <w:r w:rsidRPr="00085510">
        <w:rPr>
          <w:color w:val="000000"/>
          <w:sz w:val="28"/>
          <w:szCs w:val="28"/>
        </w:rPr>
        <w:br/>
      </w:r>
      <w:r w:rsidRPr="00085510">
        <w:rPr>
          <w:rStyle w:val="c7"/>
          <w:b/>
          <w:bCs/>
          <w:color w:val="000000"/>
          <w:sz w:val="28"/>
          <w:szCs w:val="28"/>
        </w:rPr>
        <w:t>защищённым! Это гнездо, в котором ему спокойно и уютно. Семья,</w:t>
      </w:r>
      <w:r w:rsidRPr="00085510">
        <w:rPr>
          <w:color w:val="000000"/>
          <w:sz w:val="28"/>
          <w:szCs w:val="28"/>
        </w:rPr>
        <w:br/>
      </w:r>
      <w:r w:rsidRPr="00085510">
        <w:rPr>
          <w:rStyle w:val="c7"/>
          <w:b/>
          <w:bCs/>
          <w:color w:val="000000"/>
          <w:sz w:val="28"/>
          <w:szCs w:val="28"/>
        </w:rPr>
        <w:t>родители должны удовлетворить многие жизненно-важные потребности</w:t>
      </w:r>
      <w:r w:rsidRPr="00085510">
        <w:rPr>
          <w:color w:val="000000"/>
          <w:sz w:val="28"/>
          <w:szCs w:val="28"/>
        </w:rPr>
        <w:br/>
      </w:r>
      <w:r w:rsidRPr="00085510">
        <w:rPr>
          <w:rStyle w:val="c7"/>
          <w:b/>
          <w:bCs/>
          <w:color w:val="000000"/>
          <w:sz w:val="28"/>
          <w:szCs w:val="28"/>
        </w:rPr>
        <w:t>ребёнка, должны многому научить детей. Ребёнок — это пластилин, что</w:t>
      </w:r>
      <w:r w:rsidRPr="00085510">
        <w:rPr>
          <w:color w:val="000000"/>
          <w:sz w:val="28"/>
          <w:szCs w:val="28"/>
        </w:rPr>
        <w:br/>
      </w:r>
      <w:r w:rsidRPr="00085510">
        <w:rPr>
          <w:rStyle w:val="c7"/>
          <w:b/>
          <w:bCs/>
          <w:color w:val="000000"/>
          <w:sz w:val="28"/>
          <w:szCs w:val="28"/>
        </w:rPr>
        <w:t>из него вылепишь — то и будешь иметь! Это чистая доска, что</w:t>
      </w:r>
      <w:r w:rsidRPr="00085510">
        <w:rPr>
          <w:color w:val="000000"/>
          <w:sz w:val="28"/>
          <w:szCs w:val="28"/>
        </w:rPr>
        <w:br/>
      </w:r>
      <w:r w:rsidRPr="00085510">
        <w:rPr>
          <w:rStyle w:val="c7"/>
          <w:b/>
          <w:bCs/>
          <w:color w:val="000000"/>
          <w:sz w:val="28"/>
          <w:szCs w:val="28"/>
        </w:rPr>
        <w:t>напишешь, — то и останется на всю жизнь! В здоровой семье —</w:t>
      </w:r>
      <w:r w:rsidRPr="00085510">
        <w:rPr>
          <w:color w:val="000000"/>
          <w:sz w:val="28"/>
          <w:szCs w:val="28"/>
        </w:rPr>
        <w:br/>
      </w:r>
      <w:r w:rsidRPr="00085510">
        <w:rPr>
          <w:rStyle w:val="c7"/>
          <w:b/>
          <w:bCs/>
          <w:color w:val="000000"/>
          <w:sz w:val="28"/>
          <w:szCs w:val="28"/>
        </w:rPr>
        <w:t>здоровый ребёнок! В больной семье — больной!</w:t>
      </w:r>
    </w:p>
    <w:p w:rsidR="00EA721C" w:rsidRDefault="00EA721C" w:rsidP="00E41F6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bCs/>
          <w:color w:val="006400"/>
          <w:sz w:val="28"/>
          <w:szCs w:val="28"/>
        </w:rPr>
      </w:pPr>
    </w:p>
    <w:p w:rsidR="00EA721C" w:rsidRDefault="00EA721C" w:rsidP="00E41F6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bCs/>
          <w:color w:val="006400"/>
          <w:sz w:val="28"/>
          <w:szCs w:val="28"/>
        </w:rPr>
      </w:pPr>
    </w:p>
    <w:p w:rsidR="00EA721C" w:rsidRDefault="00EA721C" w:rsidP="00E41F6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bCs/>
          <w:color w:val="006400"/>
          <w:sz w:val="28"/>
          <w:szCs w:val="28"/>
        </w:rPr>
      </w:pPr>
    </w:p>
    <w:p w:rsidR="00E41F67" w:rsidRPr="00085510" w:rsidRDefault="00E41F67" w:rsidP="00EA721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5510">
        <w:rPr>
          <w:rStyle w:val="c7"/>
          <w:b/>
          <w:bCs/>
          <w:color w:val="006400"/>
          <w:sz w:val="28"/>
          <w:szCs w:val="28"/>
        </w:rPr>
        <w:lastRenderedPageBreak/>
        <w:t>Десять советов родителям о здоровье детей</w:t>
      </w:r>
    </w:p>
    <w:p w:rsidR="00E41F67" w:rsidRPr="00085510" w:rsidRDefault="00E41F67" w:rsidP="00EA72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F67">
        <w:rPr>
          <w:rStyle w:val="c3"/>
          <w:b/>
          <w:color w:val="7030A0"/>
          <w:sz w:val="28"/>
          <w:szCs w:val="28"/>
        </w:rPr>
        <w:t>Совет 1.</w:t>
      </w:r>
      <w:r w:rsidRPr="00E41F67">
        <w:rPr>
          <w:rStyle w:val="c3"/>
          <w:color w:val="7030A0"/>
          <w:sz w:val="28"/>
          <w:szCs w:val="28"/>
        </w:rPr>
        <w:t xml:space="preserve"> </w:t>
      </w:r>
      <w:r w:rsidRPr="00085510">
        <w:rPr>
          <w:rStyle w:val="c3"/>
          <w:color w:val="000000"/>
          <w:sz w:val="28"/>
          <w:szCs w:val="28"/>
        </w:rPr>
        <w:t xml:space="preserve">По всем вопросам относительно здоровья вашего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следует обращаться к врачу-педиатру, который назначает лечение или при необходимости направляет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E41F67" w:rsidRPr="00085510" w:rsidRDefault="00E41F67" w:rsidP="00EA72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F67">
        <w:rPr>
          <w:rStyle w:val="c3"/>
          <w:b/>
          <w:color w:val="7030A0"/>
          <w:sz w:val="28"/>
          <w:szCs w:val="28"/>
        </w:rPr>
        <w:t>Совет 2.</w:t>
      </w:r>
      <w:r w:rsidRPr="00E41F67">
        <w:rPr>
          <w:rStyle w:val="c3"/>
          <w:color w:val="7030A0"/>
          <w:sz w:val="28"/>
          <w:szCs w:val="28"/>
        </w:rPr>
        <w:t xml:space="preserve"> </w:t>
      </w:r>
      <w:r w:rsidRPr="00085510">
        <w:rPr>
          <w:rStyle w:val="c3"/>
          <w:color w:val="000000"/>
          <w:sz w:val="28"/>
          <w:szCs w:val="28"/>
        </w:rPr>
        <w:t xml:space="preserve">Если вы замечаете, что ваш </w:t>
      </w:r>
      <w:r w:rsidRPr="00085510">
        <w:rPr>
          <w:rStyle w:val="c3"/>
          <w:color w:val="000000"/>
          <w:sz w:val="28"/>
          <w:szCs w:val="28"/>
        </w:rPr>
        <w:t>ребёнок</w:t>
      </w:r>
      <w:r w:rsidRPr="00085510">
        <w:rPr>
          <w:rStyle w:val="c3"/>
          <w:color w:val="000000"/>
          <w:sz w:val="28"/>
          <w:szCs w:val="28"/>
        </w:rPr>
        <w:t xml:space="preserve">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у невропатолога.</w:t>
      </w:r>
    </w:p>
    <w:p w:rsidR="00E41F67" w:rsidRPr="00085510" w:rsidRDefault="00E41F67" w:rsidP="00EA72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F67">
        <w:rPr>
          <w:rStyle w:val="c3"/>
          <w:b/>
          <w:color w:val="7030A0"/>
          <w:sz w:val="28"/>
          <w:szCs w:val="28"/>
        </w:rPr>
        <w:t>Совет 3.</w:t>
      </w:r>
      <w:r w:rsidRPr="00E41F67">
        <w:rPr>
          <w:rStyle w:val="c3"/>
          <w:color w:val="7030A0"/>
          <w:sz w:val="28"/>
          <w:szCs w:val="28"/>
        </w:rPr>
        <w:t xml:space="preserve"> </w:t>
      </w:r>
      <w:r w:rsidRPr="00085510">
        <w:rPr>
          <w:rStyle w:val="c3"/>
          <w:color w:val="000000"/>
          <w:sz w:val="28"/>
          <w:szCs w:val="28"/>
        </w:rPr>
        <w:t xml:space="preserve">Обратите внимание на поведение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: чрезмерная подвижность, </w:t>
      </w:r>
      <w:proofErr w:type="spellStart"/>
      <w:r w:rsidRPr="00085510">
        <w:rPr>
          <w:rStyle w:val="c3"/>
          <w:color w:val="000000"/>
          <w:sz w:val="28"/>
          <w:szCs w:val="28"/>
        </w:rPr>
        <w:t>гипервозбудимость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или, наоборот, вялость, утомляемость, плаксивость, страхи, нарушенный сон, навязчивые движения — это наиболее </w:t>
      </w:r>
      <w:proofErr w:type="spellStart"/>
      <w:r w:rsidRPr="00085510">
        <w:rPr>
          <w:rStyle w:val="c3"/>
          <w:color w:val="000000"/>
          <w:sz w:val="28"/>
          <w:szCs w:val="28"/>
        </w:rPr>
        <w:t>распространенные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симптомы </w:t>
      </w:r>
      <w:r w:rsidRPr="00085510">
        <w:rPr>
          <w:rStyle w:val="c3"/>
          <w:color w:val="000000"/>
          <w:sz w:val="28"/>
          <w:szCs w:val="28"/>
        </w:rPr>
        <w:lastRenderedPageBreak/>
        <w:t xml:space="preserve">психического напряжения </w:t>
      </w:r>
      <w:proofErr w:type="spellStart"/>
      <w:r w:rsidRPr="00085510">
        <w:rPr>
          <w:rStyle w:val="c3"/>
          <w:color w:val="000000"/>
          <w:sz w:val="28"/>
          <w:szCs w:val="28"/>
        </w:rPr>
        <w:t>еще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слабой нервной системы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-дошкольника. При появлении этих признаков обязательно следует показать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детскому психиатру.</w:t>
      </w:r>
    </w:p>
    <w:p w:rsidR="00E41F67" w:rsidRPr="00E41F67" w:rsidRDefault="00E41F67" w:rsidP="00EA721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41F67">
        <w:rPr>
          <w:rStyle w:val="c3"/>
          <w:b/>
          <w:color w:val="7030A0"/>
          <w:sz w:val="28"/>
          <w:szCs w:val="28"/>
        </w:rPr>
        <w:t>Совет 4.</w:t>
      </w:r>
      <w:r w:rsidRPr="00E41F67">
        <w:rPr>
          <w:rStyle w:val="c3"/>
          <w:color w:val="7030A0"/>
          <w:sz w:val="28"/>
          <w:szCs w:val="28"/>
        </w:rPr>
        <w:t xml:space="preserve"> </w:t>
      </w:r>
      <w:r w:rsidRPr="00085510">
        <w:rPr>
          <w:rStyle w:val="c3"/>
          <w:color w:val="000000"/>
          <w:sz w:val="28"/>
          <w:szCs w:val="28"/>
        </w:rPr>
        <w:t xml:space="preserve">Ваш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ребенок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часто переспрашивает или не всегда реагирует на </w:t>
      </w:r>
      <w:proofErr w:type="spellStart"/>
      <w:r w:rsidRPr="00085510">
        <w:rPr>
          <w:rStyle w:val="c3"/>
          <w:color w:val="000000"/>
          <w:sz w:val="28"/>
          <w:szCs w:val="28"/>
        </w:rPr>
        <w:t>обращенную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к нему речь, у него бывают частые ангины, потеря голоса, кашель, постоянный насморк, если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ребенок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спит с открытым ртом, храпит во сне, гнусавит при разговоре — проконсультируйте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у ЛОР-врача (отоларинголога).</w:t>
      </w:r>
    </w:p>
    <w:p w:rsidR="00E41F67" w:rsidRPr="00085510" w:rsidRDefault="00E41F67" w:rsidP="00EA72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F67">
        <w:rPr>
          <w:rStyle w:val="c3"/>
          <w:b/>
          <w:color w:val="7030A0"/>
          <w:sz w:val="28"/>
          <w:szCs w:val="28"/>
        </w:rPr>
        <w:t>Совет 5.</w:t>
      </w:r>
      <w:r w:rsidRPr="00E41F67">
        <w:rPr>
          <w:rStyle w:val="c3"/>
          <w:color w:val="7030A0"/>
          <w:sz w:val="28"/>
          <w:szCs w:val="28"/>
        </w:rPr>
        <w:t xml:space="preserve"> </w:t>
      </w:r>
      <w:r w:rsidRPr="00085510">
        <w:rPr>
          <w:rStyle w:val="c3"/>
          <w:color w:val="000000"/>
          <w:sz w:val="28"/>
          <w:szCs w:val="28"/>
        </w:rPr>
        <w:t xml:space="preserve">Если у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E41F67" w:rsidRPr="00085510" w:rsidRDefault="00E41F67" w:rsidP="00EA72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F67">
        <w:rPr>
          <w:rStyle w:val="c3"/>
          <w:b/>
          <w:color w:val="7030A0"/>
          <w:sz w:val="28"/>
          <w:szCs w:val="28"/>
        </w:rPr>
        <w:t>Совет 6.</w:t>
      </w:r>
      <w:r w:rsidRPr="00E41F67">
        <w:rPr>
          <w:rStyle w:val="c3"/>
          <w:color w:val="7030A0"/>
          <w:sz w:val="28"/>
          <w:szCs w:val="28"/>
        </w:rPr>
        <w:t xml:space="preserve"> </w:t>
      </w:r>
      <w:r w:rsidRPr="00085510">
        <w:rPr>
          <w:rStyle w:val="c3"/>
          <w:color w:val="000000"/>
          <w:sz w:val="28"/>
          <w:szCs w:val="28"/>
        </w:rPr>
        <w:t xml:space="preserve">Обращение за консультацией врача-аллерголога необходимо в тех случаях, если в дошкольном периоде у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возникает реакция (сыпь, </w:t>
      </w:r>
      <w:proofErr w:type="spellStart"/>
      <w:r w:rsidRPr="00085510">
        <w:rPr>
          <w:rStyle w:val="c3"/>
          <w:color w:val="000000"/>
          <w:sz w:val="28"/>
          <w:szCs w:val="28"/>
        </w:rPr>
        <w:t>отек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085510">
        <w:rPr>
          <w:rStyle w:val="c3"/>
          <w:color w:val="000000"/>
          <w:sz w:val="28"/>
          <w:szCs w:val="28"/>
        </w:rPr>
        <w:t>затрудненное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дыхание, внезапный насморк, чихание) на какую-то пищу, запахи, пыльцу цветов, лекарства, прививки.</w:t>
      </w:r>
    </w:p>
    <w:p w:rsidR="00E41F67" w:rsidRPr="00085510" w:rsidRDefault="00E41F67" w:rsidP="00EA72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F67">
        <w:rPr>
          <w:rStyle w:val="c3"/>
          <w:b/>
          <w:color w:val="7030A0"/>
          <w:sz w:val="28"/>
          <w:szCs w:val="28"/>
        </w:rPr>
        <w:lastRenderedPageBreak/>
        <w:t>Совет 7.</w:t>
      </w:r>
      <w:r w:rsidRPr="00E41F67">
        <w:rPr>
          <w:rStyle w:val="c3"/>
          <w:color w:val="7030A0"/>
          <w:sz w:val="28"/>
          <w:szCs w:val="28"/>
        </w:rPr>
        <w:t xml:space="preserve"> </w:t>
      </w:r>
      <w:r w:rsidRPr="00085510">
        <w:rPr>
          <w:rStyle w:val="c3"/>
          <w:color w:val="000000"/>
          <w:sz w:val="28"/>
          <w:szCs w:val="28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E41F67" w:rsidRPr="00085510" w:rsidRDefault="00E41F67" w:rsidP="00EA72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510">
        <w:rPr>
          <w:rStyle w:val="c3"/>
          <w:color w:val="000000"/>
          <w:sz w:val="28"/>
          <w:szCs w:val="28"/>
        </w:rPr>
        <w:t> </w:t>
      </w:r>
      <w:r w:rsidRPr="00E41F67">
        <w:rPr>
          <w:rStyle w:val="c3"/>
          <w:b/>
          <w:color w:val="7030A0"/>
          <w:sz w:val="28"/>
          <w:szCs w:val="28"/>
        </w:rPr>
        <w:t>Совет 8.</w:t>
      </w:r>
      <w:r w:rsidRPr="00E41F67">
        <w:rPr>
          <w:rStyle w:val="c3"/>
          <w:color w:val="7030A0"/>
          <w:sz w:val="28"/>
          <w:szCs w:val="28"/>
        </w:rPr>
        <w:t xml:space="preserve"> </w:t>
      </w:r>
      <w:r w:rsidRPr="00085510">
        <w:rPr>
          <w:rStyle w:val="c3"/>
          <w:color w:val="000000"/>
          <w:sz w:val="28"/>
          <w:szCs w:val="28"/>
        </w:rPr>
        <w:t xml:space="preserve">Если вы замечаете, что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ребенок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сощуривает веки, когда рассматривает </w:t>
      </w:r>
      <w:proofErr w:type="spellStart"/>
      <w:r w:rsidRPr="00085510">
        <w:rPr>
          <w:rStyle w:val="c3"/>
          <w:color w:val="000000"/>
          <w:sz w:val="28"/>
          <w:szCs w:val="28"/>
        </w:rPr>
        <w:t>отдаленные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— обратитесь к окулисту (офтальмологу).</w:t>
      </w:r>
    </w:p>
    <w:p w:rsidR="00E41F67" w:rsidRPr="00E41F67" w:rsidRDefault="00E41F67" w:rsidP="00EA721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41F67">
        <w:rPr>
          <w:rStyle w:val="c3"/>
          <w:b/>
          <w:color w:val="7030A0"/>
          <w:sz w:val="28"/>
          <w:szCs w:val="28"/>
        </w:rPr>
        <w:t>Совет 9.</w:t>
      </w:r>
      <w:r w:rsidRPr="00E41F67">
        <w:rPr>
          <w:rStyle w:val="c3"/>
          <w:color w:val="7030A0"/>
          <w:sz w:val="28"/>
          <w:szCs w:val="28"/>
        </w:rPr>
        <w:t xml:space="preserve"> </w:t>
      </w:r>
      <w:r w:rsidRPr="00085510">
        <w:rPr>
          <w:rStyle w:val="c3"/>
          <w:color w:val="000000"/>
          <w:sz w:val="28"/>
          <w:szCs w:val="28"/>
        </w:rPr>
        <w:t xml:space="preserve">Постоянно обращайте внимание на осанку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>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</w:p>
    <w:p w:rsidR="00E41F67" w:rsidRDefault="00E41F67" w:rsidP="00EA721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41F67">
        <w:rPr>
          <w:rStyle w:val="c3"/>
          <w:b/>
          <w:color w:val="7030A0"/>
          <w:sz w:val="28"/>
          <w:szCs w:val="28"/>
        </w:rPr>
        <w:t>Совет 10.</w:t>
      </w:r>
      <w:r w:rsidRPr="00E41F67">
        <w:rPr>
          <w:rStyle w:val="c3"/>
          <w:color w:val="7030A0"/>
          <w:sz w:val="28"/>
          <w:szCs w:val="28"/>
        </w:rPr>
        <w:t xml:space="preserve"> </w:t>
      </w:r>
      <w:r w:rsidRPr="00085510">
        <w:rPr>
          <w:rStyle w:val="c3"/>
          <w:color w:val="000000"/>
          <w:sz w:val="28"/>
          <w:szCs w:val="28"/>
        </w:rPr>
        <w:t xml:space="preserve">Не забывайте о необходимости обязательных профилактических осмотров вашего </w:t>
      </w:r>
      <w:proofErr w:type="spellStart"/>
      <w:r w:rsidRPr="00085510">
        <w:rPr>
          <w:rStyle w:val="c3"/>
          <w:color w:val="000000"/>
          <w:sz w:val="28"/>
          <w:szCs w:val="28"/>
        </w:rPr>
        <w:t>ребенка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следующими специалистами: эндокринологом (предупреждение заболеваний щитовидной железы, диабета, ожирения, нарушений роста), хирургом (обнаружение </w:t>
      </w:r>
      <w:proofErr w:type="spellStart"/>
      <w:r w:rsidRPr="00085510">
        <w:rPr>
          <w:rStyle w:val="c3"/>
          <w:color w:val="000000"/>
          <w:sz w:val="28"/>
          <w:szCs w:val="28"/>
        </w:rPr>
        <w:t>врожденных</w:t>
      </w:r>
      <w:proofErr w:type="spellEnd"/>
      <w:r w:rsidRPr="00085510">
        <w:rPr>
          <w:rStyle w:val="c3"/>
          <w:color w:val="000000"/>
          <w:sz w:val="28"/>
          <w:szCs w:val="28"/>
        </w:rPr>
        <w:t xml:space="preserve">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AF25EE" w:rsidRDefault="00AF25EE" w:rsidP="00EA721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F25EE" w:rsidRDefault="00AF25EE" w:rsidP="00E41F67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</w:p>
    <w:p w:rsidR="00AF25EE" w:rsidRDefault="00AF25EE" w:rsidP="00E41F67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</w:p>
    <w:p w:rsidR="00EA721C" w:rsidRDefault="00EA721C" w:rsidP="00EA721C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B050"/>
          <w:sz w:val="36"/>
          <w:szCs w:val="28"/>
        </w:rPr>
      </w:pPr>
    </w:p>
    <w:p w:rsidR="00EA721C" w:rsidRDefault="00EA721C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B050"/>
          <w:sz w:val="36"/>
          <w:szCs w:val="28"/>
        </w:rPr>
      </w:pPr>
    </w:p>
    <w:p w:rsidR="00EA721C" w:rsidRDefault="00EA721C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B050"/>
          <w:sz w:val="36"/>
          <w:szCs w:val="28"/>
        </w:rPr>
      </w:pPr>
    </w:p>
    <w:p w:rsidR="00EA721C" w:rsidRDefault="00EA721C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B050"/>
          <w:sz w:val="36"/>
          <w:szCs w:val="28"/>
        </w:rPr>
      </w:pPr>
    </w:p>
    <w:p w:rsidR="00EA721C" w:rsidRDefault="00EA721C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B050"/>
          <w:sz w:val="36"/>
          <w:szCs w:val="28"/>
        </w:rPr>
      </w:pPr>
    </w:p>
    <w:p w:rsidR="00EA721C" w:rsidRDefault="00EA721C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B050"/>
          <w:sz w:val="36"/>
          <w:szCs w:val="28"/>
        </w:rPr>
      </w:pPr>
    </w:p>
    <w:p w:rsidR="00EA721C" w:rsidRDefault="00EA721C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B050"/>
          <w:sz w:val="36"/>
          <w:szCs w:val="28"/>
        </w:rPr>
      </w:pPr>
    </w:p>
    <w:p w:rsidR="00EA721C" w:rsidRDefault="00EA721C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B050"/>
          <w:sz w:val="36"/>
          <w:szCs w:val="28"/>
        </w:rPr>
      </w:pPr>
    </w:p>
    <w:p w:rsidR="00EA721C" w:rsidRDefault="00EA721C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B050"/>
          <w:sz w:val="36"/>
          <w:szCs w:val="28"/>
        </w:rPr>
      </w:pPr>
    </w:p>
    <w:p w:rsidR="00EA721C" w:rsidRDefault="00EA721C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B050"/>
          <w:sz w:val="36"/>
          <w:szCs w:val="28"/>
        </w:rPr>
      </w:pPr>
    </w:p>
    <w:p w:rsidR="00AF25EE" w:rsidRPr="00EA721C" w:rsidRDefault="00AF25EE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B050"/>
          <w:sz w:val="36"/>
          <w:szCs w:val="28"/>
        </w:rPr>
      </w:pPr>
      <w:r w:rsidRPr="00EA721C">
        <w:rPr>
          <w:rStyle w:val="c3"/>
          <w:b/>
          <w:color w:val="00B050"/>
          <w:sz w:val="36"/>
          <w:szCs w:val="28"/>
        </w:rPr>
        <w:t xml:space="preserve">Памятка </w:t>
      </w:r>
    </w:p>
    <w:p w:rsidR="00AF25EE" w:rsidRPr="00EA721C" w:rsidRDefault="00AF25EE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28"/>
        </w:rPr>
      </w:pPr>
      <w:r w:rsidRPr="00EA721C">
        <w:rPr>
          <w:rStyle w:val="c7"/>
          <w:b/>
          <w:bCs/>
          <w:color w:val="006400"/>
          <w:sz w:val="36"/>
          <w:szCs w:val="28"/>
        </w:rPr>
        <w:t>Десять советов родителям о здоровье детей</w:t>
      </w:r>
      <w:r w:rsidR="00EA721C">
        <w:rPr>
          <w:rStyle w:val="c7"/>
          <w:b/>
          <w:bCs/>
          <w:color w:val="006400"/>
          <w:sz w:val="36"/>
          <w:szCs w:val="28"/>
        </w:rPr>
        <w:t>.</w:t>
      </w:r>
    </w:p>
    <w:p w:rsidR="00AF25EE" w:rsidRPr="00085510" w:rsidRDefault="00AF25EE" w:rsidP="00AF25E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D0969" w:rsidRDefault="00EA721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07B420" wp14:editId="749618E5">
            <wp:simplePos x="0" y="0"/>
            <wp:positionH relativeFrom="margin">
              <wp:align>right</wp:align>
            </wp:positionH>
            <wp:positionV relativeFrom="margin">
              <wp:posOffset>2691364</wp:posOffset>
            </wp:positionV>
            <wp:extent cx="2959100" cy="2942590"/>
            <wp:effectExtent l="0" t="0" r="0" b="0"/>
            <wp:wrapSquare wrapText="bothSides"/>
            <wp:docPr id="1" name="Рисунок 1" descr="Открытое акционерное общество «Орля» - 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ое акционерное общество «Орля» - 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13747" y1="71003" x2="8895" y2="37940"/>
                                  <a14:foregroundMark x1="18059" y1="20325" x2="64960" y2="10298"/>
                                  <a14:foregroundMark x1="11860" y1="19512" x2="87332" y2="82656"/>
                                  <a14:foregroundMark x1="78437" y1="7046" x2="38814" y2="97019"/>
                                  <a14:foregroundMark x1="16712" y1="83469" x2="95687" y2="45257"/>
                                  <a14:foregroundMark x1="26146" y1="10027" x2="63612" y2="5420"/>
                                  <a14:foregroundMark x1="81671" y1="18157" x2="93801" y2="54743"/>
                                  <a14:foregroundMark x1="93261" y1="55014" x2="88140" y2="66125"/>
                                  <a14:foregroundMark x1="27493" y1="89973" x2="53100" y2="95393"/>
                                  <a14:foregroundMark x1="13208" y1="76152" x2="20485" y2="78049"/>
                                  <a14:foregroundMark x1="21833" y1="11924" x2="28571" y2="14634"/>
                                  <a14:foregroundMark x1="11860" y1="23848" x2="16173" y2="28997"/>
                                  <a14:foregroundMark x1="28841" y1="3794" x2="29650" y2="9485"/>
                                  <a14:foregroundMark x1="38275" y1="16802" x2="51752" y2="41734"/>
                                  <a14:foregroundMark x1="21294" y1="57182" x2="39623" y2="57182"/>
                                  <a14:backgroundMark x1="29650" y1="2710" x2="38275" y2="13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0969" w:rsidSect="00EA721C">
      <w:headerReference w:type="default" r:id="rId8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6E" w:rsidRDefault="00FD146E" w:rsidP="00EA721C">
      <w:pPr>
        <w:spacing w:after="0" w:line="240" w:lineRule="auto"/>
      </w:pPr>
      <w:r>
        <w:separator/>
      </w:r>
    </w:p>
  </w:endnote>
  <w:endnote w:type="continuationSeparator" w:id="0">
    <w:p w:rsidR="00FD146E" w:rsidRDefault="00FD146E" w:rsidP="00E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6E" w:rsidRDefault="00FD146E" w:rsidP="00EA721C">
      <w:pPr>
        <w:spacing w:after="0" w:line="240" w:lineRule="auto"/>
      </w:pPr>
      <w:r>
        <w:separator/>
      </w:r>
    </w:p>
  </w:footnote>
  <w:footnote w:type="continuationSeparator" w:id="0">
    <w:p w:rsidR="00FD146E" w:rsidRDefault="00FD146E" w:rsidP="00EA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C" w:rsidRDefault="00EA721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5737D92" wp14:editId="6AA541FF">
          <wp:simplePos x="0" y="0"/>
          <wp:positionH relativeFrom="page">
            <wp:align>right</wp:align>
          </wp:positionH>
          <wp:positionV relativeFrom="page">
            <wp:posOffset>-1556385</wp:posOffset>
          </wp:positionV>
          <wp:extent cx="7539990" cy="10663555"/>
          <wp:effectExtent l="317" t="0" r="4128" b="4127"/>
          <wp:wrapNone/>
          <wp:docPr id="5" name="Рисунок 5" descr="Фон для ворда - 64 фот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Фон для ворда - 64 фот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7539990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inline distT="0" distB="0" distL="0" distR="0" wp14:anchorId="502891C6" wp14:editId="3F6D4C3F">
              <wp:extent cx="304800" cy="304800"/>
              <wp:effectExtent l="0" t="0" r="0" b="0"/>
              <wp:docPr id="3" name="AutoShape 3" descr="Фон по здоровому образу жизни - 32 фото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B69BF22" id="AutoShape 3" o:spid="_x0000_s1026" alt="Фон по здоровому образу жизни - 32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VjAAMAAAQGAAAOAAAAZHJzL2Uyb0RvYy54bWysVO9u0zAQ/47EO1j+niVp066Jlk6jfxDS&#10;gEmDB3ATp7FI7GC7ywZCQsCj8ACAENsHVl4heyPOTtu12xcEWKpr313ufnf38x0cnpcFOqNSMcFj&#10;7O95GFGeiJTxeYxfvpg6A4yUJjwlheA0xhdU4cPhwwcHdRXRjshFkVKJwAlXUV3FONe6ilxXJTkt&#10;idoTFeWgzIQsiYarnLupJDV4Lwu343l9txYyraRIqFIgHbdKPLT+s4wm+nmWKapREWPApu0u7T4z&#10;uzs8INFckipnyQoG+QsUJWEcgm5cjYkmaCHZPVclS6RQItN7iShdkWUsoTYHyMb37mRzmpOK2lyg&#10;OKralEn9P7fJs7MTiVga4y5GnJTQoqOFFjYyAlFKVQLlaj43y+YaNb+aJWoum+/N8uY9SL7B7+fN&#10;RwR/X0Hwpbk0lx/NFdhcN1fIQd0OuvkE1h+apal1XakIQp5WJ9JUS1XHInmlEBejnPA5PVIVdAx4&#10;BFjWIilFnVOSQtK+ceHu+DAXBd7QrH4qUkBPAL3txHkmSxMDaozObcMvNg2n5xolIOx6wcADWiSg&#10;Wp1NBBKtP66k0o+pKJE5xFgCOuucnB0r3ZquTUwsLqasKEBOooLvCMBnK4HQ8KnRGRCWIm9DL5wM&#10;JoPACTr9iRN447FzNB0FTn/q7/fG3fFoNPbfmbh+EOUsTSk3YdZ09YM/o8Pq4bRE2xBWiYKlxp2B&#10;pOR8NiokOiPwXKZ22ZKD5tbM3YVh6wW53EnJ7wTeo07oTPuDfSeYBj0n3PcGjueHj8K+F4TBeLqb&#10;0jHj9N9TQnWMw16nZ7u0BfpObp5d93MjUck0DKSClTEGasAyRiQyDJzw1J41YUV73iqFgX9bCmj3&#10;utGWr4aiLftnIr0AukoBdALmweiEQy7kG4xqGEMxVq8XRFKMiiccKB/6QWDmlr0Evf0OXOS2Zrat&#10;ITwBVzHWGLXHkW5n3aKSbJ5DJN8WhgvzyDNmKWyeUItq9bhg1NhMVmPRzLLtu7W6Hd7D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wENVjAAMAAAQGAAAOAAAAAAAAAAAAAAAAAC4CAABkcnMvZTJvRG9jLnhtbFBLAQItABQABgAI&#10;AAAAIQBMoOks2AAAAAMBAAAPAAAAAAAAAAAAAAAAAFoFAABkcnMvZG93bnJldi54bWxQSwUGAAAA&#10;AAQABADzAAAAXwYAAAAA&#10;" filled="f" stroked="f">
              <o:lock v:ext="edit" aspectratio="t"/>
              <w10:anchorlock/>
            </v:rect>
          </w:pict>
        </mc:Fallback>
      </mc:AlternateContent>
    </w:r>
    <w:r w:rsidRPr="00EA721C">
      <w:rPr>
        <w:noProof/>
        <w:lang w:eastAsia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67"/>
    <w:rsid w:val="0023482F"/>
    <w:rsid w:val="002D0FD7"/>
    <w:rsid w:val="00AF25EE"/>
    <w:rsid w:val="00E41F67"/>
    <w:rsid w:val="00EA721C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AA955"/>
  <w15:chartTrackingRefBased/>
  <w15:docId w15:val="{9A6F6EA0-2B0D-4646-B5BE-5853A1F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1F67"/>
  </w:style>
  <w:style w:type="character" w:customStyle="1" w:styleId="c3">
    <w:name w:val="c3"/>
    <w:basedOn w:val="a0"/>
    <w:rsid w:val="00E41F67"/>
  </w:style>
  <w:style w:type="paragraph" w:styleId="a3">
    <w:name w:val="header"/>
    <w:basedOn w:val="a"/>
    <w:link w:val="a4"/>
    <w:uiPriority w:val="99"/>
    <w:unhideWhenUsed/>
    <w:rsid w:val="00E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21C"/>
  </w:style>
  <w:style w:type="paragraph" w:styleId="a5">
    <w:name w:val="footer"/>
    <w:basedOn w:val="a"/>
    <w:link w:val="a6"/>
    <w:uiPriority w:val="99"/>
    <w:unhideWhenUsed/>
    <w:rsid w:val="00E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2022-11-15T12:43:00Z</dcterms:created>
  <dcterms:modified xsi:type="dcterms:W3CDTF">2022-11-15T13:17:00Z</dcterms:modified>
</cp:coreProperties>
</file>