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D1" w:rsidRPr="00BB31D1" w:rsidRDefault="00BB31D1" w:rsidP="00BB31D1">
      <w:pPr>
        <w:pStyle w:val="1"/>
        <w:jc w:val="center"/>
        <w:rPr>
          <w:b/>
          <w:color w:val="7030A0"/>
        </w:rPr>
      </w:pPr>
      <w:r w:rsidRPr="00BB31D1">
        <w:rPr>
          <w:b/>
          <w:color w:val="7030A0"/>
        </w:rPr>
        <w:t>КОНСУЛЬТАЦИЯ</w:t>
      </w:r>
    </w:p>
    <w:p w:rsidR="00CD5D16" w:rsidRPr="00CD5D16" w:rsidRDefault="00CD5D16" w:rsidP="00CD5D1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CD5D16">
        <w:rPr>
          <w:rFonts w:ascii="Times New Roman" w:hAnsi="Times New Roman" w:cs="Times New Roman"/>
          <w:b/>
          <w:color w:val="7030A0"/>
          <w:sz w:val="36"/>
          <w:szCs w:val="28"/>
        </w:rPr>
        <w:t>Значение закаливания</w:t>
      </w:r>
      <w:bookmarkStart w:id="0" w:name="_GoBack"/>
      <w:bookmarkEnd w:id="0"/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Закаливание — важный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элементздорового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образа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жизничеловека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в любом возрасте. Но особое значение оно имеет для детей, организм которых ещё не выработал способности к быстрой адекватной реакции на резкие изменения условий внешней среды. Дети быстрее, чем взрослые, перегреваются, переохлаждаются, более чувствительны к влажности (особенно повышенной влажности внешнего воздуха — сырости), ультрафиолетовым лучам. Дети, закаливание которых начато в раннем возрасте, болеют реже, легче переносят адаптацию при поступлении в детский сад.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Перечислим основные принципы закаливания: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закаливание нужно начинать в состоянии полного здоровья;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интенсивность и длительность закаливающих процедур должны нарастать постепенно с учётом переносимости их ребёнком;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эффект закаливания зависит от систематичности его проведения;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Воздушные закаливающие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процедурывходят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в обычный режим дня: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воздушные ванны при переодевании ребёнка и во время утренней гимнастики;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сон в хорошо проветренной спальне с доступом свежего воздуха (открытые фрамуги, форточки);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поддержание оптимального температурного режима в помещении (температура +18...20°С)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ежедневные прогулки на свежем воздухе по 3-4 часа на свежем воздухе в любую погоду тренируют терморегуляторный механизм ребёнка, адаптируют его к колебаниям температуры, влажности, движению воздуха;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одежда должна быть лёгкой, не стесняющей движений, с минимальным содержанием искусственных и синтетических материалов;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Во время прогулок следите за состоянием ребёнка, регулируйте его двигательную активность. В случае, если он вспотел, его нужно увести домой и сменить одежду. Помните, что одежда, высыхая на ребёнке, вызывает его переохлаждение.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Закаливание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солнцемначинают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со световоздушных ванн в тени деревьев, затем переходят на местные солнечные ванны, оставляют открытыми отдельные участки тела, руки, ноги. Закаливание солнцем: продолжительность воздушной ванны в первые дни 2-3 минуты. Ежедневно экспозиция увеличивается на 40 секунд, доводя пребывание раздетыми до 15-20 минут. Длительность приёма ванн постепенно увеличивается, проводятся они под контролем самочувствия ребёнка. Голова ребёнка должна быть </w:t>
      </w:r>
      <w:r w:rsidRPr="00BB31D1">
        <w:rPr>
          <w:rFonts w:ascii="Times New Roman" w:hAnsi="Times New Roman" w:cs="Times New Roman"/>
          <w:sz w:val="28"/>
          <w:szCs w:val="28"/>
        </w:rPr>
        <w:lastRenderedPageBreak/>
        <w:t>постоянно закрыта от солнечных лучей светлой панамой. В жаркий летний лень малышам обязательно требуется питьё. Наилучшее время для приёма ванн — с 10 до 11 часов утра.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Наиболее эффективный метод закаливания —закаливание водой. Он также должен прочно закрепиться в режиме дня дошкольного возраста в ежедневных процедурах: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мытьё рук после сна или пользования туалетом тёплой водой с мылом. Затем — попеременное умывание рук до локтей, лица, шеи, верхней части груди тёплой и прохладной водой;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чистка зубов с последующим полосканием полости рта прохладной водой;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полоскание горла кипячёной водой после приёма пищи с постепенным снижением её температуры с 36 до 22 °С на 1°С каждые 5 дней;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К специальным закаливающим водным процедурам относятся: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обтирания тела. Обтирание частей тела (руки, грудь, спина) начинают с сухого растирания до лёгкой красноты кожи варежкой или мохнатым полотенцем в течение 7—10 дней. Затем производятся влажные обтирания, температуру воды снижают с 30...32 °С до комнатной на 1 °С каждые 2 дня. Продолжительность процедуры — до 3 минут. В конце следует сухое обтирание;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с целью закаливания дошкольников можно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использоватьконтрастное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обливаниестоп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водой. Детям ослабленным, часто болеющим ОРЗ рекомендуется щадящий режим обливания, когда обливают ноги сначала тёплой водой (+38...36°С), затем +28°С и заканчивают снова тёплой водой. Детям здоровым рекомендуется больший контраст: +38 — +18 — +38 — +18°С. Заканчивают процедуру сухим растиранием. Обливание проводят из кувшина или лейки с перфорированной насадкой.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использоватьконтрастные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обливания для рук, температурный режим такой же, как и при обливании стоп.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общие обливания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телапроводятся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водой с начальной температуры +36°С, длительность первого обливания 15 секунд. В дальнейшем температура воды постепенно снижается на 1°С в неделю, а длительность увеличивается до 35 секунд.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Хорошо в плане закаливания себя зарекомендовала </w:t>
      </w:r>
      <w:proofErr w:type="gramStart"/>
      <w:r w:rsidRPr="00BB31D1">
        <w:rPr>
          <w:rFonts w:ascii="Times New Roman" w:hAnsi="Times New Roman" w:cs="Times New Roman"/>
          <w:sz w:val="28"/>
          <w:szCs w:val="28"/>
        </w:rPr>
        <w:t>« Дорожка</w:t>
      </w:r>
      <w:proofErr w:type="gramEnd"/>
      <w:r w:rsidRPr="00BB31D1">
        <w:rPr>
          <w:rFonts w:ascii="Times New Roman" w:hAnsi="Times New Roman" w:cs="Times New Roman"/>
          <w:sz w:val="28"/>
          <w:szCs w:val="28"/>
        </w:rPr>
        <w:t xml:space="preserve"> здоровья»: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1) резиновый коврик с шипами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2) циновка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3) коврик с шипами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4) ребристая доска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5) резиновый коврик с полосками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6) ящик с камушками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1-ая часть-мешковина, смоченная водой 40С охлаждается до 35-36С, за ней полотенце;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2-ая часть –дорожка без мешковины, сразу же ковровая дорожка.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В случае болезни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>, закаливающие процедуры возобновляют по щадящему режиму через 1-2 недели после полного выздоровления в зависимости от характера заболевания. Температура воды при этом должна быть на 2-3 градуса выше, чем до заболевания ребёнка.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Самый мощный закаливающий фактор, гармонично сочетающий в себе приятное полезное —плавание. Занятия на воде комплексно воздействуют на весь </w:t>
      </w:r>
      <w:proofErr w:type="spellStart"/>
      <w:proofErr w:type="gramStart"/>
      <w:r w:rsidRPr="00BB31D1">
        <w:rPr>
          <w:rFonts w:ascii="Times New Roman" w:hAnsi="Times New Roman" w:cs="Times New Roman"/>
          <w:sz w:val="28"/>
          <w:szCs w:val="28"/>
        </w:rPr>
        <w:t>организм,плавание</w:t>
      </w:r>
      <w:proofErr w:type="spellEnd"/>
      <w:proofErr w:type="gramEnd"/>
      <w:r w:rsidRPr="00BB31D1">
        <w:rPr>
          <w:rFonts w:ascii="Times New Roman" w:hAnsi="Times New Roman" w:cs="Times New Roman"/>
          <w:sz w:val="28"/>
          <w:szCs w:val="28"/>
        </w:rPr>
        <w:t xml:space="preserve"> укрепляет его и закаливает.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Основные правила закаливания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>: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Приступать к закаливанию можно в любое время года.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>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Закаливающие процедуры нельзя начинать, если </w:t>
      </w:r>
      <w:proofErr w:type="spellStart"/>
      <w:r w:rsidRPr="00BB31D1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BB31D1">
        <w:rPr>
          <w:rFonts w:ascii="Times New Roman" w:hAnsi="Times New Roman" w:cs="Times New Roman"/>
          <w:sz w:val="28"/>
          <w:szCs w:val="28"/>
        </w:rPr>
        <w:t xml:space="preserve"> болен.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>Эффективность закаливающих процедур увеличивается, если их проводят комплексно.</w:t>
      </w:r>
    </w:p>
    <w:p w:rsidR="00BB31D1" w:rsidRPr="00BB31D1" w:rsidRDefault="00BB31D1" w:rsidP="00BB3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1D1">
        <w:rPr>
          <w:rFonts w:ascii="Times New Roman" w:hAnsi="Times New Roman" w:cs="Times New Roman"/>
          <w:sz w:val="28"/>
          <w:szCs w:val="28"/>
        </w:rPr>
        <w:t xml:space="preserve">Процедура должна нравиться </w:t>
      </w:r>
      <w:r w:rsidR="00BA723C" w:rsidRPr="00BB31D1">
        <w:rPr>
          <w:rFonts w:ascii="Times New Roman" w:hAnsi="Times New Roman" w:cs="Times New Roman"/>
          <w:sz w:val="28"/>
          <w:szCs w:val="28"/>
        </w:rPr>
        <w:t>ребёнку</w:t>
      </w:r>
      <w:r w:rsidRPr="00BB31D1">
        <w:rPr>
          <w:rFonts w:ascii="Times New Roman" w:hAnsi="Times New Roman" w:cs="Times New Roman"/>
          <w:sz w:val="28"/>
          <w:szCs w:val="28"/>
        </w:rPr>
        <w:t>, вызывать положительные эмоции, Осторожность, постепенность, систематичность— три принципа, которых надо неукоснительно придерживаться, закаливая ребёнка.</w:t>
      </w:r>
    </w:p>
    <w:p w:rsidR="003D0969" w:rsidRDefault="00CD5D16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832"/>
    <w:multiLevelType w:val="multilevel"/>
    <w:tmpl w:val="84E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C250A"/>
    <w:multiLevelType w:val="multilevel"/>
    <w:tmpl w:val="558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87BB6"/>
    <w:multiLevelType w:val="multilevel"/>
    <w:tmpl w:val="74A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E5280"/>
    <w:multiLevelType w:val="multilevel"/>
    <w:tmpl w:val="743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A7193"/>
    <w:multiLevelType w:val="multilevel"/>
    <w:tmpl w:val="B61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1"/>
    <w:rsid w:val="00044513"/>
    <w:rsid w:val="0023482F"/>
    <w:rsid w:val="002D0FD7"/>
    <w:rsid w:val="00BA723C"/>
    <w:rsid w:val="00BB31D1"/>
    <w:rsid w:val="00C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0C4C"/>
  <w15:chartTrackingRefBased/>
  <w15:docId w15:val="{07868640-9EF6-45FD-94B1-1525FCC3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1D1"/>
    <w:pPr>
      <w:keepNext/>
      <w:spacing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723C"/>
    <w:pPr>
      <w:keepNext/>
      <w:spacing w:line="240" w:lineRule="auto"/>
      <w:jc w:val="center"/>
      <w:outlineLvl w:val="1"/>
    </w:pPr>
    <w:rPr>
      <w:rFonts w:ascii="Times New Roman" w:hAnsi="Times New Roman" w:cs="Times New Roman"/>
      <w:b/>
      <w:color w:val="7030A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1D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723C"/>
    <w:rPr>
      <w:rFonts w:ascii="Times New Roman" w:hAnsi="Times New Roman" w:cs="Times New Roman"/>
      <w:b/>
      <w:color w:val="7030A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</vt:lpstr>
      <vt:lpstr>    ЗАКАЛИВАНИЕ ДЕТЕЙ ДОШКОЛЬНОГО ВОЗРАСТА</vt:lpstr>
    </vt:vector>
  </TitlesOfParts>
  <Company>SPecialiST RePack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2022-11-15T13:23:00Z</dcterms:created>
  <dcterms:modified xsi:type="dcterms:W3CDTF">2022-11-21T06:22:00Z</dcterms:modified>
</cp:coreProperties>
</file>